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03" w:rsidRPr="00791554" w:rsidRDefault="00C74103" w:rsidP="00C74103">
      <w:pPr>
        <w:spacing w:after="0"/>
        <w:rPr>
          <w:rFonts w:ascii="Arial" w:hAnsi="Arial" w:cs="Arial"/>
          <w:sz w:val="20"/>
          <w:szCs w:val="20"/>
        </w:rPr>
      </w:pPr>
      <w:r w:rsidRPr="0079155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C74103" w:rsidRPr="0000320B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</w:p>
    <w:p w:rsidR="00FD202C" w:rsidRPr="000A764C" w:rsidRDefault="00791554" w:rsidP="00FD202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12</w:t>
      </w:r>
      <w:r w:rsidR="00FD202C" w:rsidRPr="000A764C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Ecology</w:t>
      </w:r>
      <w:r w:rsidR="00FD202C" w:rsidRPr="000A764C">
        <w:rPr>
          <w:rFonts w:ascii="Arial" w:hAnsi="Arial" w:cs="Arial"/>
          <w:b/>
          <w:sz w:val="20"/>
          <w:szCs w:val="20"/>
          <w:u w:val="single"/>
        </w:rPr>
        <w:t>)</w:t>
      </w:r>
    </w:p>
    <w:p w:rsidR="00FD202C" w:rsidRPr="000A764C" w:rsidRDefault="00FD202C" w:rsidP="00FD202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0A764C">
        <w:rPr>
          <w:rFonts w:ascii="Arial" w:hAnsi="Arial" w:cs="Arial"/>
          <w:sz w:val="20"/>
          <w:szCs w:val="20"/>
        </w:rPr>
        <w:t>Ottolini</w:t>
      </w:r>
      <w:proofErr w:type="spellEnd"/>
      <w:r w:rsidRPr="000A764C">
        <w:rPr>
          <w:rFonts w:ascii="Arial" w:hAnsi="Arial" w:cs="Arial"/>
          <w:sz w:val="20"/>
          <w:szCs w:val="20"/>
        </w:rPr>
        <w:t>, AP Biology</w:t>
      </w:r>
    </w:p>
    <w:p w:rsidR="00FD202C" w:rsidRDefault="00FD202C" w:rsidP="00FD202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D202C" w:rsidRPr="00F379CC" w:rsidRDefault="00FD202C" w:rsidP="00FD202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 xml:space="preserve">18 multiple choice questions, </w:t>
      </w:r>
      <w:r w:rsidR="00791554">
        <w:rPr>
          <w:rFonts w:ascii="Arial" w:hAnsi="Arial" w:cs="Arial"/>
          <w:sz w:val="20"/>
          <w:szCs w:val="20"/>
        </w:rPr>
        <w:t>2 calculations questions</w:t>
      </w:r>
      <w:r w:rsidR="00F379CC">
        <w:rPr>
          <w:rFonts w:ascii="Arial" w:hAnsi="Arial" w:cs="Arial"/>
          <w:sz w:val="20"/>
          <w:szCs w:val="20"/>
        </w:rPr>
        <w:t xml:space="preserve"> </w:t>
      </w:r>
      <w:r w:rsidR="00F379CC" w:rsidRPr="00F379CC">
        <w:rPr>
          <w:rFonts w:ascii="Arial" w:hAnsi="Arial" w:cs="Arial"/>
          <w:b/>
          <w:i/>
          <w:sz w:val="20"/>
          <w:szCs w:val="20"/>
        </w:rPr>
        <w:t>(use your Population Growth Equations Worksheet to study for this portion of the test!)</w:t>
      </w:r>
    </w:p>
    <w:p w:rsidR="00C74103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Ecosystems</w:t>
      </w:r>
    </w:p>
    <w:p w:rsidR="00791554" w:rsidRDefault="00791554" w:rsidP="0079155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.65pt;margin-top:8.65pt;width:535.7pt;height:133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30">
              <w:txbxContent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#1: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identify the different levels of ecological organization and provide examples of biotic and abiotic factors in an ecosystem.</w:t>
                  </w:r>
                </w:p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#2: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distinguish between the two types of ecological succession—primary and secondary.</w:t>
                  </w:r>
                </w:p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#3: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describe the strategies that organisms use to regulate their use of free energy (ex: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endothermy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ectothermy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).</w:t>
                  </w:r>
                </w:p>
                <w:p w:rsidR="00791554" w:rsidRPr="00635CB0" w:rsidRDefault="00791554" w:rsidP="0079155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#4: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the effects of various human activities (ex: introduction of invasive species) and geological / meteorological events (ex: El Nino) on ecosystems.</w:t>
                  </w:r>
                </w:p>
                <w:p w:rsidR="00791554" w:rsidRPr="008159F8" w:rsidRDefault="00791554" w:rsidP="00791554"/>
                <w:p w:rsidR="00791554" w:rsidRPr="007B1472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91554" w:rsidRPr="007B1472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ecological succession?  Why does ecological succession occur?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primary and secondary succession?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invasive species?  List some ways that invasive species can be harmful to communities to which they are introduced.</w:t>
      </w:r>
    </w:p>
    <w:p w:rsidR="00791554" w:rsidRDefault="00791554" w:rsidP="007915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F379CC" w:rsidRDefault="00791554" w:rsidP="00F379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91554" w:rsidRPr="00791554" w:rsidRDefault="00791554" w:rsidP="007915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#2: Communities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2" type="#_x0000_t202" style="position:absolute;left:0;text-align:left;margin-left:.1pt;margin-top:6pt;width:535.7pt;height:111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32">
              <w:txbxContent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#5: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explain how energy is transferred between different trophic levels in a community (i.e. analyzing and creating food webs).</w:t>
                  </w:r>
                </w:p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Learning Target #6</w:t>
                  </w:r>
                  <w:r w:rsidRPr="008159F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compare / contrast the different types of symbiotic relationships between species in a community (ex: mutualism, commensalism, parasitism, predation, competition)</w:t>
                  </w:r>
                </w:p>
                <w:p w:rsidR="00791554" w:rsidRPr="00635CB0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#7: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the effects of changes to a community (ex: loss of a keystone species).</w:t>
                  </w:r>
                </w:p>
              </w:txbxContent>
            </v:textbox>
          </v:shape>
        </w:pic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the fundamental niche for an organism different from its realized niche?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niches and resource partitioning relate to the competitive exclusion principle?  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trophic efficiency, and why is it so low?  Relate your answer to the second law of thermodynamics. </w:t>
      </w: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How is gross primary production different from net primary production?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P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species richness and species abundance relate to species diversity?  Why is it beneficial to have high species diversity in a community?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77E63" w:rsidRDefault="00977E63" w:rsidP="00791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977E63" w:rsidP="00977E6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 dominant species and a keystone species?</w:t>
      </w:r>
    </w:p>
    <w:p w:rsidR="00977E63" w:rsidRDefault="007D52DE" w:rsidP="00977E6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52B732B" wp14:editId="4EEE239E">
            <wp:simplePos x="933450" y="2790825"/>
            <wp:positionH relativeFrom="margin">
              <wp:align>right</wp:align>
            </wp:positionH>
            <wp:positionV relativeFrom="margin">
              <wp:posOffset>2261870</wp:posOffset>
            </wp:positionV>
            <wp:extent cx="2083435" cy="115316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7E63" w:rsidRDefault="00977E63" w:rsidP="00977E6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77E63" w:rsidRDefault="00977E63" w:rsidP="00977E6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77E63" w:rsidRDefault="00977E63" w:rsidP="00977E6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food web to the right, which organism(s) could be</w:t>
      </w:r>
      <w:proofErr w:type="gramStart"/>
      <w:r>
        <w:rPr>
          <w:rFonts w:ascii="Arial" w:hAnsi="Arial" w:cs="Arial"/>
          <w:sz w:val="20"/>
          <w:szCs w:val="20"/>
        </w:rPr>
        <w:t>...</w:t>
      </w:r>
      <w:proofErr w:type="gramEnd"/>
    </w:p>
    <w:p w:rsidR="007D52DE" w:rsidRDefault="007D52DE" w:rsidP="007D52D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producer?  How do you know?</w:t>
      </w: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P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primary consumer?  How do you know?</w:t>
      </w: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P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carnivore?  How do you know?</w:t>
      </w: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decomposer?  How do you know?</w:t>
      </w: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P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#3: Populations</w: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34" type="#_x0000_t202" style="position:absolute;left:0;text-align:left;margin-left:-3.65pt;margin-top:2.8pt;width:539.2pt;height:61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34">
              <w:txbxContent>
                <w:p w:rsidR="00791554" w:rsidRPr="00635CB0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#8: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provide examples of communication between members of a population that enhances survival and reproductive success.  </w:t>
                  </w:r>
                </w:p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#9: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patterns of growth within populations.</w:t>
                  </w:r>
                </w:p>
                <w:p w:rsidR="00791554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91554" w:rsidRPr="007B1472" w:rsidRDefault="00791554" w:rsidP="007915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785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791554" w:rsidRDefault="00791554" w:rsidP="007915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1554" w:rsidRDefault="00791554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sz w:val="20"/>
          <w:szCs w:val="20"/>
        </w:rPr>
      </w:pPr>
    </w:p>
    <w:p w:rsidR="007D52DE" w:rsidRDefault="007D52DE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sz w:val="20"/>
          <w:szCs w:val="20"/>
        </w:rPr>
      </w:pPr>
    </w:p>
    <w:p w:rsidR="007D52DE" w:rsidRDefault="007D52DE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sz w:val="20"/>
          <w:szCs w:val="20"/>
        </w:rPr>
      </w:pPr>
    </w:p>
    <w:p w:rsidR="007D52DE" w:rsidRDefault="007D52DE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sz w:val="20"/>
          <w:szCs w:val="20"/>
        </w:rPr>
      </w:pPr>
    </w:p>
    <w:p w:rsidR="007D52DE" w:rsidRDefault="007D52DE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sz w:val="20"/>
          <w:szCs w:val="20"/>
        </w:rPr>
      </w:pPr>
    </w:p>
    <w:p w:rsidR="00BB7696" w:rsidRDefault="00BB7696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 what types of organisms (ex: plants or animals) might the quadrant technique be used to estimate the size of a population?  Why?</w:t>
      </w:r>
    </w:p>
    <w:p w:rsidR="00BB7696" w:rsidRDefault="00BB7696" w:rsidP="00BB76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BB76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BB76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Pr="00BB7696" w:rsidRDefault="00BB7696" w:rsidP="00BB76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 what types of organisms (ex: plants or animals) might the mark and recapture technique be used to estimate the size of a population?  Why?</w:t>
      </w:r>
    </w:p>
    <w:p w:rsidR="00BB7696" w:rsidRDefault="00BB7696" w:rsidP="00BB769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BB769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BB769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B7696" w:rsidP="00BB769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first phase of a mark and recapture experiment, 35 birds are captured, tagged, and released into the environment.  In the second phase, 25% of the birds captured have the tag?  What would be the estimate of the total population size?</w:t>
      </w: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P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is the difference between exponential growth (J curve) and logistic growth (S curve)?  Which type of growth is most reasonable to expect in a REAL population with a set amount of resources?</w:t>
      </w: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Pr="007D52DE" w:rsidRDefault="007D52DE" w:rsidP="007D52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52DE" w:rsidRDefault="00BB7696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 type III survivorship curve / r-selected population and a type I survivorship curve / k-selected population?</w:t>
      </w: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P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7D52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is happening to each of the populations in the chart below.</w:t>
      </w:r>
    </w:p>
    <w:p w:rsidR="00B26776" w:rsidRDefault="00B26776" w:rsidP="00B2677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2700"/>
        <w:gridCol w:w="6498"/>
      </w:tblGrid>
      <w:tr w:rsidR="00B26776" w:rsidTr="00B26776">
        <w:tc>
          <w:tcPr>
            <w:tcW w:w="1098" w:type="dxa"/>
          </w:tcPr>
          <w:p w:rsidR="00B26776" w:rsidRP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:rsidR="00B26776" w:rsidRP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6776">
              <w:rPr>
                <w:rFonts w:ascii="Arial" w:hAnsi="Arial" w:cs="Arial"/>
                <w:b/>
                <w:sz w:val="20"/>
                <w:szCs w:val="20"/>
              </w:rPr>
              <w:t>Graph</w:t>
            </w:r>
          </w:p>
        </w:tc>
        <w:tc>
          <w:tcPr>
            <w:tcW w:w="6498" w:type="dxa"/>
          </w:tcPr>
          <w:p w:rsidR="00B26776" w:rsidRP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6776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</w:tr>
      <w:tr w:rsidR="00B26776" w:rsidTr="00B26776">
        <w:tc>
          <w:tcPr>
            <w:tcW w:w="10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00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8908F3B" wp14:editId="5CD3CC95">
                  <wp:extent cx="1261796" cy="1181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796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776" w:rsidTr="00B26776">
        <w:tc>
          <w:tcPr>
            <w:tcW w:w="10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45C5D99" wp14:editId="267F9EE2">
                  <wp:extent cx="1288297" cy="12668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97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776" w:rsidTr="00B26776">
        <w:tc>
          <w:tcPr>
            <w:tcW w:w="10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8FF17F3" wp14:editId="3D468292">
                  <wp:extent cx="1344321" cy="1276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321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B26776" w:rsidRDefault="00B26776" w:rsidP="00B2677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6776" w:rsidRDefault="00B26776" w:rsidP="00B2677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7696" w:rsidRDefault="00B26776" w:rsidP="00B267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660C09A" wp14:editId="78C9B86C">
            <wp:simplePos x="0" y="0"/>
            <wp:positionH relativeFrom="margin">
              <wp:posOffset>4904740</wp:posOffset>
            </wp:positionH>
            <wp:positionV relativeFrom="margin">
              <wp:posOffset>6410325</wp:posOffset>
            </wp:positionV>
            <wp:extent cx="2105025" cy="166624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What can be said about the growth of the populations pictured in the age structure diagrams to the right?</w:t>
      </w: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Default="00B26776" w:rsidP="00B26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776" w:rsidRPr="00B26776" w:rsidRDefault="00B26776" w:rsidP="00B267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difference between a density-independent and a density-dependent limiting factor?  Provide an example of each. </w:t>
      </w:r>
    </w:p>
    <w:sectPr w:rsidR="00B26776" w:rsidRPr="00B26776" w:rsidSect="00C741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876"/>
    <w:multiLevelType w:val="hybridMultilevel"/>
    <w:tmpl w:val="1796573C"/>
    <w:lvl w:ilvl="0" w:tplc="26527A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7DEE"/>
    <w:multiLevelType w:val="hybridMultilevel"/>
    <w:tmpl w:val="EE68C630"/>
    <w:lvl w:ilvl="0" w:tplc="ED06B4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84D86"/>
    <w:multiLevelType w:val="hybridMultilevel"/>
    <w:tmpl w:val="CB62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604FA"/>
    <w:multiLevelType w:val="hybridMultilevel"/>
    <w:tmpl w:val="AE3A60E6"/>
    <w:lvl w:ilvl="0" w:tplc="ED06B4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2A7FFE"/>
    <w:multiLevelType w:val="hybridMultilevel"/>
    <w:tmpl w:val="10FE3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F398B"/>
    <w:multiLevelType w:val="hybridMultilevel"/>
    <w:tmpl w:val="ECA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E4934"/>
    <w:multiLevelType w:val="hybridMultilevel"/>
    <w:tmpl w:val="3FEA7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40F0F"/>
    <w:multiLevelType w:val="hybridMultilevel"/>
    <w:tmpl w:val="D43C7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62C6E"/>
    <w:multiLevelType w:val="hybridMultilevel"/>
    <w:tmpl w:val="6E8A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324"/>
    <w:rsid w:val="00040FFD"/>
    <w:rsid w:val="000F469C"/>
    <w:rsid w:val="00237255"/>
    <w:rsid w:val="00466324"/>
    <w:rsid w:val="004B5EEA"/>
    <w:rsid w:val="0051060F"/>
    <w:rsid w:val="00600CF3"/>
    <w:rsid w:val="006541FF"/>
    <w:rsid w:val="00717962"/>
    <w:rsid w:val="0075061C"/>
    <w:rsid w:val="00791554"/>
    <w:rsid w:val="007D52DE"/>
    <w:rsid w:val="008C01C1"/>
    <w:rsid w:val="00923DFC"/>
    <w:rsid w:val="00977E63"/>
    <w:rsid w:val="00991BC1"/>
    <w:rsid w:val="009D7E92"/>
    <w:rsid w:val="00A63FD5"/>
    <w:rsid w:val="00A74324"/>
    <w:rsid w:val="00AD2678"/>
    <w:rsid w:val="00B26776"/>
    <w:rsid w:val="00B32621"/>
    <w:rsid w:val="00B73FB8"/>
    <w:rsid w:val="00BB7696"/>
    <w:rsid w:val="00C2148D"/>
    <w:rsid w:val="00C74103"/>
    <w:rsid w:val="00CD1C5D"/>
    <w:rsid w:val="00CF79B3"/>
    <w:rsid w:val="00D82B7F"/>
    <w:rsid w:val="00ED0D70"/>
    <w:rsid w:val="00F379CC"/>
    <w:rsid w:val="00F71750"/>
    <w:rsid w:val="00FD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3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61C"/>
    <w:pPr>
      <w:ind w:left="720"/>
      <w:contextualSpacing/>
    </w:pPr>
  </w:style>
  <w:style w:type="table" w:styleId="TableGrid">
    <w:name w:val="Table Grid"/>
    <w:basedOn w:val="TableNormal"/>
    <w:uiPriority w:val="59"/>
    <w:rsid w:val="00B26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2014-04-07T16:06:00Z</cp:lastPrinted>
  <dcterms:created xsi:type="dcterms:W3CDTF">2014-04-29T13:44:00Z</dcterms:created>
  <dcterms:modified xsi:type="dcterms:W3CDTF">2014-04-29T13:44:00Z</dcterms:modified>
</cp:coreProperties>
</file>